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FE1" w14:textId="0144756B" w:rsidR="001E4ADA" w:rsidRPr="00223A96" w:rsidRDefault="0002457C">
      <w:pPr>
        <w:spacing w:after="0"/>
        <w:jc w:val="center"/>
        <w:rPr>
          <w:rFonts w:ascii="Cambria" w:eastAsia="Cambria" w:hAnsi="Cambria" w:cs="Cambria"/>
          <w:b/>
          <w:sz w:val="28"/>
          <w:szCs w:val="28"/>
          <w:lang w:val="es-ES"/>
        </w:rPr>
      </w:pPr>
      <w:r w:rsidRPr="00223A96">
        <w:rPr>
          <w:lang w:val="es-ES"/>
        </w:rPr>
        <w:drawing>
          <wp:anchor distT="0" distB="0" distL="114300" distR="114300" simplePos="0" relativeHeight="251659264" behindDoc="0" locked="0" layoutInCell="1" hidden="0" allowOverlap="1" wp14:anchorId="2C73D5FF" wp14:editId="2A593CE5">
            <wp:simplePos x="0" y="0"/>
            <wp:positionH relativeFrom="margin">
              <wp:posOffset>5740400</wp:posOffset>
            </wp:positionH>
            <wp:positionV relativeFrom="margin">
              <wp:posOffset>-44450</wp:posOffset>
            </wp:positionV>
            <wp:extent cx="939800" cy="901700"/>
            <wp:effectExtent l="0" t="0" r="0" b="0"/>
            <wp:wrapSquare wrapText="bothSides" distT="0" distB="0" distL="114300" distR="114300"/>
            <wp:docPr id="242527846" name="image1.png" descr="Inglese_V1"/>
            <wp:cNvGraphicFramePr/>
            <a:graphic xmlns:a="http://schemas.openxmlformats.org/drawingml/2006/main">
              <a:graphicData uri="http://schemas.openxmlformats.org/drawingml/2006/picture">
                <pic:pic xmlns:pic="http://schemas.openxmlformats.org/drawingml/2006/picture">
                  <pic:nvPicPr>
                    <pic:cNvPr id="0" name="image1.png" descr="Inglese_V1"/>
                    <pic:cNvPicPr preferRelativeResize="0"/>
                  </pic:nvPicPr>
                  <pic:blipFill>
                    <a:blip r:embed="rId7"/>
                    <a:srcRect/>
                    <a:stretch>
                      <a:fillRect/>
                    </a:stretch>
                  </pic:blipFill>
                  <pic:spPr>
                    <a:xfrm>
                      <a:off x="0" y="0"/>
                      <a:ext cx="939800" cy="901700"/>
                    </a:xfrm>
                    <a:prstGeom prst="rect">
                      <a:avLst/>
                    </a:prstGeom>
                    <a:ln/>
                  </pic:spPr>
                </pic:pic>
              </a:graphicData>
            </a:graphic>
            <wp14:sizeRelH relativeFrom="margin">
              <wp14:pctWidth>0</wp14:pctWidth>
            </wp14:sizeRelH>
            <wp14:sizeRelV relativeFrom="margin">
              <wp14:pctHeight>0</wp14:pctHeight>
            </wp14:sizeRelV>
          </wp:anchor>
        </w:drawing>
      </w:r>
      <w:r w:rsidRPr="00223A96">
        <w:rPr>
          <w:lang w:val="es-ES"/>
        </w:rPr>
        <w:drawing>
          <wp:anchor distT="0" distB="0" distL="114300" distR="114300" simplePos="0" relativeHeight="251658240" behindDoc="0" locked="0" layoutInCell="1" hidden="0" allowOverlap="1" wp14:anchorId="75ADE099" wp14:editId="648DEDC3">
            <wp:simplePos x="0" y="0"/>
            <wp:positionH relativeFrom="margin">
              <wp:posOffset>-38100</wp:posOffset>
            </wp:positionH>
            <wp:positionV relativeFrom="margin">
              <wp:posOffset>-190500</wp:posOffset>
            </wp:positionV>
            <wp:extent cx="939800" cy="946150"/>
            <wp:effectExtent l="0" t="0" r="0" b="6350"/>
            <wp:wrapSquare wrapText="bothSides" distT="0" distB="0" distL="114300" distR="114300"/>
            <wp:docPr id="242527845" name="image2.jpg" descr="A logo of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of a church&#10;&#10;Description automatically generated"/>
                    <pic:cNvPicPr preferRelativeResize="0"/>
                  </pic:nvPicPr>
                  <pic:blipFill>
                    <a:blip r:embed="rId8"/>
                    <a:srcRect/>
                    <a:stretch>
                      <a:fillRect/>
                    </a:stretch>
                  </pic:blipFill>
                  <pic:spPr>
                    <a:xfrm>
                      <a:off x="0" y="0"/>
                      <a:ext cx="939800" cy="946150"/>
                    </a:xfrm>
                    <a:prstGeom prst="rect">
                      <a:avLst/>
                    </a:prstGeom>
                    <a:ln/>
                  </pic:spPr>
                </pic:pic>
              </a:graphicData>
            </a:graphic>
            <wp14:sizeRelH relativeFrom="margin">
              <wp14:pctWidth>0</wp14:pctWidth>
            </wp14:sizeRelH>
            <wp14:sizeRelV relativeFrom="margin">
              <wp14:pctHeight>0</wp14:pctHeight>
            </wp14:sizeRelV>
          </wp:anchor>
        </w:drawing>
      </w:r>
      <w:r w:rsidR="00457CED" w:rsidRPr="00223A96">
        <w:rPr>
          <w:rFonts w:ascii="Cambria" w:eastAsia="Cambria" w:hAnsi="Cambria" w:cs="Cambria"/>
          <w:b/>
          <w:sz w:val="28"/>
          <w:szCs w:val="28"/>
          <w:lang w:val="es-ES"/>
        </w:rPr>
        <w:t xml:space="preserve">19 de </w:t>
      </w:r>
      <w:proofErr w:type="gramStart"/>
      <w:r w:rsidR="00457CED" w:rsidRPr="00223A96">
        <w:rPr>
          <w:rFonts w:ascii="Cambria" w:eastAsia="Cambria" w:hAnsi="Cambria" w:cs="Cambria"/>
          <w:b/>
          <w:sz w:val="28"/>
          <w:szCs w:val="28"/>
          <w:lang w:val="es-ES"/>
        </w:rPr>
        <w:t>Octubre</w:t>
      </w:r>
      <w:proofErr w:type="gramEnd"/>
      <w:r w:rsidR="00A96E8E" w:rsidRPr="00223A96">
        <w:rPr>
          <w:rFonts w:ascii="Cambria" w:eastAsia="Cambria" w:hAnsi="Cambria" w:cs="Cambria"/>
          <w:b/>
          <w:sz w:val="28"/>
          <w:szCs w:val="28"/>
          <w:lang w:val="es-ES"/>
        </w:rPr>
        <w:t>, 2025</w:t>
      </w:r>
    </w:p>
    <w:p w14:paraId="7127D9EC" w14:textId="77777777" w:rsidR="00457CED" w:rsidRPr="00223A96" w:rsidRDefault="00457CED" w:rsidP="007E59A1">
      <w:pPr>
        <w:spacing w:after="0"/>
        <w:ind w:left="1440" w:hanging="720"/>
        <w:jc w:val="center"/>
        <w:rPr>
          <w:rFonts w:ascii="Cambria" w:eastAsia="Cambria" w:hAnsi="Cambria" w:cs="Cambria"/>
          <w:b/>
          <w:i/>
          <w:color w:val="00B050"/>
          <w:sz w:val="28"/>
          <w:szCs w:val="28"/>
          <w:lang w:val="es-ES"/>
        </w:rPr>
      </w:pPr>
      <w:bookmarkStart w:id="0" w:name="_heading=h.gjdgxs" w:colFirst="0" w:colLast="0"/>
      <w:bookmarkStart w:id="1" w:name="_Hlk209530065"/>
      <w:bookmarkStart w:id="2" w:name="_Hlk210131317"/>
      <w:bookmarkStart w:id="3" w:name="_Hlk210136340"/>
      <w:bookmarkStart w:id="4" w:name="_Hlk211345185"/>
      <w:bookmarkEnd w:id="0"/>
      <w:r w:rsidRPr="00223A96">
        <w:rPr>
          <w:rFonts w:ascii="Cambria" w:eastAsia="Cambria" w:hAnsi="Cambria" w:cs="Cambria"/>
          <w:b/>
          <w:color w:val="00B050"/>
          <w:sz w:val="28"/>
          <w:szCs w:val="28"/>
          <w:lang w:val="es-ES"/>
        </w:rPr>
        <w:t>Vigésimo noveno Domingo en el tiempo ordinario</w:t>
      </w:r>
      <w:r w:rsidRPr="00223A96">
        <w:rPr>
          <w:rFonts w:ascii="Cambria" w:eastAsia="Cambria" w:hAnsi="Cambria" w:cs="Cambria"/>
          <w:b/>
          <w:i/>
          <w:color w:val="00B050"/>
          <w:sz w:val="28"/>
          <w:szCs w:val="28"/>
          <w:lang w:val="es-ES"/>
        </w:rPr>
        <w:t xml:space="preserve"> </w:t>
      </w:r>
    </w:p>
    <w:p w14:paraId="7A5FB8C4" w14:textId="77777777" w:rsidR="00457CED" w:rsidRPr="00223A96" w:rsidRDefault="00457CED" w:rsidP="00457CED">
      <w:pPr>
        <w:spacing w:after="0"/>
        <w:jc w:val="center"/>
        <w:rPr>
          <w:rFonts w:asciiTheme="majorHAnsi" w:hAnsiTheme="majorHAnsi" w:cstheme="majorHAnsi"/>
          <w:i/>
          <w:sz w:val="20"/>
          <w:szCs w:val="20"/>
          <w:lang w:val="es-ES"/>
        </w:rPr>
      </w:pPr>
      <w:r w:rsidRPr="00223A96">
        <w:rPr>
          <w:rFonts w:asciiTheme="majorHAnsi" w:hAnsiTheme="majorHAnsi" w:cstheme="majorHAnsi"/>
          <w:i/>
          <w:sz w:val="20"/>
          <w:szCs w:val="20"/>
          <w:lang w:val="es-ES"/>
        </w:rPr>
        <w:t>"¿No asegurará Dios los derechos de sus escogidos </w:t>
      </w:r>
      <w:r w:rsidRPr="00223A96">
        <w:rPr>
          <w:rFonts w:asciiTheme="majorHAnsi" w:hAnsiTheme="majorHAnsi" w:cstheme="majorHAnsi"/>
          <w:i/>
          <w:sz w:val="20"/>
          <w:szCs w:val="20"/>
          <w:lang w:val="es-ES"/>
        </w:rPr>
        <w:br/>
        <w:t>que claman a él día y noche?" Lucas 18:7</w:t>
      </w:r>
    </w:p>
    <w:p w14:paraId="59B1050B" w14:textId="667B6C27" w:rsidR="00261EC8" w:rsidRPr="00223A96" w:rsidRDefault="00457CED" w:rsidP="007E59A1">
      <w:pPr>
        <w:spacing w:after="0"/>
        <w:jc w:val="both"/>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Queridos Amigos</w:t>
      </w:r>
      <w:r w:rsidR="00573AD3" w:rsidRPr="00223A96">
        <w:rPr>
          <w:rFonts w:ascii="Times New Roman" w:eastAsia="Times New Roman" w:hAnsi="Times New Roman" w:cs="Times New Roman"/>
          <w:sz w:val="23"/>
          <w:szCs w:val="23"/>
          <w:lang w:val="es-ES"/>
        </w:rPr>
        <w:t>,</w:t>
      </w:r>
      <w:bookmarkEnd w:id="1"/>
    </w:p>
    <w:p w14:paraId="6376F6E9" w14:textId="77777777" w:rsidR="00457CED" w:rsidRPr="00223A96" w:rsidRDefault="00457CED" w:rsidP="007E59A1">
      <w:pPr>
        <w:spacing w:after="0"/>
        <w:jc w:val="both"/>
        <w:rPr>
          <w:rFonts w:ascii="Times New Roman" w:eastAsia="Times New Roman" w:hAnsi="Times New Roman" w:cs="Times New Roman"/>
          <w:sz w:val="10"/>
          <w:szCs w:val="10"/>
          <w:lang w:val="es-ES"/>
        </w:rPr>
      </w:pPr>
    </w:p>
    <w:p w14:paraId="10F30824" w14:textId="5937E989" w:rsidR="00457CED" w:rsidRPr="00223A96" w:rsidRDefault="00457CED" w:rsidP="007E59A1">
      <w:pPr>
        <w:spacing w:after="0"/>
        <w:jc w:val="both"/>
        <w:rPr>
          <w:rFonts w:ascii="Times New Roman" w:eastAsia="Times New Roman" w:hAnsi="Times New Roman" w:cs="Times New Roman"/>
          <w:i/>
          <w:iCs/>
          <w:sz w:val="23"/>
          <w:szCs w:val="23"/>
          <w:lang w:val="es-ES"/>
        </w:rPr>
      </w:pPr>
      <w:r w:rsidRPr="00223A96">
        <w:rPr>
          <w:rFonts w:ascii="Times New Roman" w:eastAsia="Times New Roman" w:hAnsi="Times New Roman" w:cs="Times New Roman"/>
          <w:sz w:val="23"/>
          <w:szCs w:val="23"/>
          <w:lang w:val="es-ES"/>
        </w:rPr>
        <w:t xml:space="preserve">Elizabeth </w:t>
      </w:r>
      <w:proofErr w:type="spellStart"/>
      <w:r w:rsidRPr="00223A96">
        <w:rPr>
          <w:rFonts w:ascii="Times New Roman" w:eastAsia="Times New Roman" w:hAnsi="Times New Roman" w:cs="Times New Roman"/>
          <w:sz w:val="23"/>
          <w:szCs w:val="23"/>
          <w:lang w:val="es-ES"/>
        </w:rPr>
        <w:t>Catlett</w:t>
      </w:r>
      <w:proofErr w:type="spellEnd"/>
      <w:r w:rsidRPr="00223A96">
        <w:rPr>
          <w:rFonts w:ascii="Times New Roman" w:eastAsia="Times New Roman" w:hAnsi="Times New Roman" w:cs="Times New Roman"/>
          <w:sz w:val="23"/>
          <w:szCs w:val="23"/>
          <w:lang w:val="es-ES"/>
        </w:rPr>
        <w:t xml:space="preserve"> (1915-2012) </w:t>
      </w:r>
      <w:r w:rsidRPr="00223A96">
        <w:rPr>
          <w:rFonts w:ascii="Times New Roman" w:eastAsia="Times New Roman" w:hAnsi="Times New Roman" w:cs="Times New Roman"/>
          <w:sz w:val="23"/>
          <w:szCs w:val="23"/>
          <w:lang w:val="es-ES"/>
        </w:rPr>
        <w:t>era</w:t>
      </w:r>
      <w:r w:rsidRPr="00223A96">
        <w:rPr>
          <w:rFonts w:ascii="Times New Roman" w:eastAsia="Times New Roman" w:hAnsi="Times New Roman" w:cs="Times New Roman"/>
          <w:sz w:val="23"/>
          <w:szCs w:val="23"/>
          <w:lang w:val="es-ES"/>
        </w:rPr>
        <w:t xml:space="preserve"> una mujer </w:t>
      </w:r>
      <w:r w:rsidRPr="00223A96">
        <w:rPr>
          <w:rFonts w:ascii="Times New Roman" w:eastAsia="Times New Roman" w:hAnsi="Times New Roman" w:cs="Times New Roman"/>
          <w:sz w:val="23"/>
          <w:szCs w:val="23"/>
          <w:lang w:val="es-ES"/>
        </w:rPr>
        <w:t xml:space="preserve">de raza </w:t>
      </w:r>
      <w:r w:rsidRPr="00223A96">
        <w:rPr>
          <w:rFonts w:ascii="Times New Roman" w:eastAsia="Times New Roman" w:hAnsi="Times New Roman" w:cs="Times New Roman"/>
          <w:sz w:val="23"/>
          <w:szCs w:val="23"/>
          <w:lang w:val="es-ES"/>
        </w:rPr>
        <w:t>negra, escultora, grabadora, feminista y activista social. Su larga vida abarcó décadas de cambio social. Al principio de su educación, una maestra le dijo que se concentrara en temas que eran familiares. Por lo tanto, se centró en imágenes de mujeres negras y más tarde mujeres hispanas. Sentía que su conexión con la comunidad era esencial. Apoyó y fue apoyad</w:t>
      </w:r>
      <w:r w:rsidRPr="00223A96">
        <w:rPr>
          <w:rFonts w:ascii="Times New Roman" w:eastAsia="Times New Roman" w:hAnsi="Times New Roman" w:cs="Times New Roman"/>
          <w:sz w:val="23"/>
          <w:szCs w:val="23"/>
          <w:lang w:val="es-ES"/>
        </w:rPr>
        <w:t>a</w:t>
      </w:r>
      <w:r w:rsidRPr="00223A96">
        <w:rPr>
          <w:rFonts w:ascii="Times New Roman" w:eastAsia="Times New Roman" w:hAnsi="Times New Roman" w:cs="Times New Roman"/>
          <w:sz w:val="23"/>
          <w:szCs w:val="23"/>
          <w:lang w:val="es-ES"/>
        </w:rPr>
        <w:t xml:space="preserve"> por organizaciones que expresaron una visión comunitaria. Ella dijo:</w:t>
      </w:r>
      <w:r w:rsidRPr="00223A96">
        <w:rPr>
          <w:rFonts w:ascii="Times New Roman" w:eastAsia="Times New Roman" w:hAnsi="Times New Roman" w:cs="Times New Roman"/>
          <w:sz w:val="23"/>
          <w:szCs w:val="23"/>
          <w:lang w:val="es-ES"/>
        </w:rPr>
        <w:t xml:space="preserve"> </w:t>
      </w:r>
      <w:r w:rsidRPr="00223A96">
        <w:rPr>
          <w:rFonts w:ascii="Times New Roman" w:eastAsia="Times New Roman" w:hAnsi="Times New Roman" w:cs="Times New Roman"/>
          <w:i/>
          <w:iCs/>
          <w:sz w:val="23"/>
          <w:szCs w:val="23"/>
          <w:lang w:val="es-ES"/>
        </w:rPr>
        <w:t>"Siempre he querido que mi arte sirva a mi gente, que nos refleje, que se relacione con nosotros, que nos estimule, que nos haga conscientes de nuestro potencial. Tenemos que crear un arte para la liberación y para la vida".</w:t>
      </w:r>
    </w:p>
    <w:p w14:paraId="4D21A779" w14:textId="77777777" w:rsidR="00261EC8" w:rsidRPr="00223A96" w:rsidRDefault="00261EC8" w:rsidP="007E59A1">
      <w:pPr>
        <w:spacing w:after="0"/>
        <w:jc w:val="both"/>
        <w:rPr>
          <w:rFonts w:ascii="Times New Roman" w:eastAsia="Times New Roman" w:hAnsi="Times New Roman" w:cs="Times New Roman"/>
          <w:sz w:val="10"/>
          <w:szCs w:val="10"/>
          <w:lang w:val="es-ES"/>
        </w:rPr>
      </w:pPr>
    </w:p>
    <w:bookmarkEnd w:id="2"/>
    <w:bookmarkEnd w:id="3"/>
    <w:p w14:paraId="197C7F91" w14:textId="6DD39752" w:rsidR="00457CED" w:rsidRPr="00457CED" w:rsidRDefault="00457CED" w:rsidP="00457CED">
      <w:pPr>
        <w:spacing w:after="0"/>
        <w:jc w:val="both"/>
        <w:rPr>
          <w:rFonts w:ascii="Times New Roman" w:eastAsia="Times New Roman" w:hAnsi="Times New Roman" w:cs="Times New Roman"/>
          <w:sz w:val="23"/>
          <w:szCs w:val="23"/>
          <w:lang w:val="es-ES"/>
        </w:rPr>
      </w:pPr>
      <w:r w:rsidRPr="00457CED">
        <w:rPr>
          <w:rFonts w:ascii="Times New Roman" w:eastAsia="Times New Roman" w:hAnsi="Times New Roman" w:cs="Times New Roman"/>
          <w:sz w:val="23"/>
          <w:szCs w:val="23"/>
          <w:lang w:val="es-ES"/>
        </w:rPr>
        <w:t>Una de las cosas que a menudo echamos de menos en las Escrituras es la presencia y el papel de la comunidad. El mundo de la biblia emerge en la cultura mediterránea. Al igual que las culturas afroamericanas e hispanas, está orientad</w:t>
      </w:r>
      <w:r w:rsidRPr="00223A96">
        <w:rPr>
          <w:rFonts w:ascii="Times New Roman" w:eastAsia="Times New Roman" w:hAnsi="Times New Roman" w:cs="Times New Roman"/>
          <w:sz w:val="23"/>
          <w:szCs w:val="23"/>
          <w:lang w:val="es-ES"/>
        </w:rPr>
        <w:t>a</w:t>
      </w:r>
      <w:r w:rsidRPr="00457CED">
        <w:rPr>
          <w:rFonts w:ascii="Times New Roman" w:eastAsia="Times New Roman" w:hAnsi="Times New Roman" w:cs="Times New Roman"/>
          <w:sz w:val="23"/>
          <w:szCs w:val="23"/>
          <w:lang w:val="es-ES"/>
        </w:rPr>
        <w:t xml:space="preserve"> a grupos. Se presume que el grupo está </w:t>
      </w:r>
      <w:proofErr w:type="gramStart"/>
      <w:r w:rsidRPr="00457CED">
        <w:rPr>
          <w:rFonts w:ascii="Times New Roman" w:eastAsia="Times New Roman" w:hAnsi="Times New Roman" w:cs="Times New Roman"/>
          <w:sz w:val="23"/>
          <w:szCs w:val="23"/>
          <w:lang w:val="es-ES"/>
        </w:rPr>
        <w:t>allí</w:t>
      </w:r>
      <w:proofErr w:type="gramEnd"/>
      <w:r w:rsidRPr="00457CED">
        <w:rPr>
          <w:rFonts w:ascii="Times New Roman" w:eastAsia="Times New Roman" w:hAnsi="Times New Roman" w:cs="Times New Roman"/>
          <w:sz w:val="23"/>
          <w:szCs w:val="23"/>
          <w:lang w:val="es-ES"/>
        </w:rPr>
        <w:t xml:space="preserve"> aunque no se mencione específicamente.</w:t>
      </w:r>
    </w:p>
    <w:p w14:paraId="6482398F" w14:textId="77777777" w:rsidR="00261EC8" w:rsidRPr="00223A96" w:rsidRDefault="00261EC8" w:rsidP="00A844BB">
      <w:pPr>
        <w:spacing w:after="0"/>
        <w:jc w:val="both"/>
        <w:rPr>
          <w:rFonts w:ascii="Times New Roman" w:eastAsia="Times New Roman" w:hAnsi="Times New Roman" w:cs="Times New Roman"/>
          <w:sz w:val="10"/>
          <w:szCs w:val="10"/>
          <w:lang w:val="es-ES"/>
        </w:rPr>
      </w:pPr>
    </w:p>
    <w:p w14:paraId="153CCDC6" w14:textId="7C2D8754" w:rsidR="00457CED" w:rsidRPr="00457CED" w:rsidRDefault="00457CED" w:rsidP="00223A96">
      <w:pPr>
        <w:spacing w:after="0"/>
        <w:rPr>
          <w:rFonts w:ascii="Times New Roman" w:eastAsia="Times New Roman" w:hAnsi="Times New Roman" w:cs="Times New Roman"/>
          <w:sz w:val="23"/>
          <w:szCs w:val="23"/>
          <w:lang w:val="es-ES"/>
        </w:rPr>
      </w:pPr>
      <w:r w:rsidRPr="00457CED">
        <w:rPr>
          <w:rFonts w:ascii="Times New Roman" w:eastAsia="Times New Roman" w:hAnsi="Times New Roman" w:cs="Times New Roman"/>
          <w:sz w:val="23"/>
          <w:szCs w:val="23"/>
          <w:lang w:val="es-ES"/>
        </w:rPr>
        <w:t xml:space="preserve">Los norteamericanos están enfocados </w:t>
      </w:r>
      <w:r w:rsidR="00223A96" w:rsidRPr="00457CED">
        <w:rPr>
          <w:rFonts w:ascii="Times New Roman" w:eastAsia="Times New Roman" w:hAnsi="Times New Roman" w:cs="Times New Roman"/>
          <w:sz w:val="23"/>
          <w:szCs w:val="23"/>
          <w:lang w:val="es-ES"/>
        </w:rPr>
        <w:t>individual y generalmente</w:t>
      </w:r>
      <w:r w:rsidRPr="00457CED">
        <w:rPr>
          <w:rFonts w:ascii="Times New Roman" w:eastAsia="Times New Roman" w:hAnsi="Times New Roman" w:cs="Times New Roman"/>
          <w:sz w:val="23"/>
          <w:szCs w:val="23"/>
          <w:lang w:val="es-ES"/>
        </w:rPr>
        <w:t xml:space="preserve"> descuentan el valor del grupo. Los norteamericanos generalmente dirigen oraciones individualistas a Dios en privado. Ningún grupo escucha, ningún grupo puede ayudar. Si Dios responde a la oración a través de las personas, las lecturas de hoy nos recuerdan el valor de la comunidad.</w:t>
      </w:r>
    </w:p>
    <w:p w14:paraId="369C061E" w14:textId="77777777" w:rsidR="00261EC8" w:rsidRPr="00223A96" w:rsidRDefault="00261EC8" w:rsidP="00A844BB">
      <w:pPr>
        <w:spacing w:after="0"/>
        <w:jc w:val="both"/>
        <w:rPr>
          <w:rFonts w:ascii="Times New Roman" w:eastAsia="Times New Roman" w:hAnsi="Times New Roman" w:cs="Times New Roman"/>
          <w:sz w:val="10"/>
          <w:szCs w:val="10"/>
          <w:lang w:val="es-ES"/>
        </w:rPr>
      </w:pPr>
    </w:p>
    <w:p w14:paraId="0FCC6EB1" w14:textId="20ED78EC" w:rsidR="00457CED" w:rsidRPr="00223A96" w:rsidRDefault="00457CED" w:rsidP="00A844BB">
      <w:pPr>
        <w:spacing w:after="0"/>
        <w:jc w:val="both"/>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 xml:space="preserve">En nuestra lectura del Éxodo, hay una tribu feroz que los israelitas están enfrentando en batalla. Moisés como héroe y líder espiritual intercede en oración. Él extiende el bastón sobre los israelitas. Mientras él mantenga su bastón sobre los israelitas, ellos </w:t>
      </w:r>
      <w:r w:rsidRPr="00223A96">
        <w:rPr>
          <w:rFonts w:ascii="Times New Roman" w:eastAsia="Times New Roman" w:hAnsi="Times New Roman" w:cs="Times New Roman"/>
          <w:sz w:val="23"/>
          <w:szCs w:val="23"/>
          <w:lang w:val="es-ES"/>
        </w:rPr>
        <w:t>ganaban</w:t>
      </w:r>
      <w:r w:rsidRPr="00223A96">
        <w:rPr>
          <w:rFonts w:ascii="Times New Roman" w:eastAsia="Times New Roman" w:hAnsi="Times New Roman" w:cs="Times New Roman"/>
          <w:sz w:val="23"/>
          <w:szCs w:val="23"/>
          <w:lang w:val="es-ES"/>
        </w:rPr>
        <w:t xml:space="preserve"> lucha. Cuando se cansa y deja caer el bastón, </w:t>
      </w:r>
      <w:r w:rsidRPr="00223A96">
        <w:rPr>
          <w:rFonts w:ascii="Times New Roman" w:eastAsia="Times New Roman" w:hAnsi="Times New Roman" w:cs="Times New Roman"/>
          <w:sz w:val="23"/>
          <w:szCs w:val="23"/>
          <w:lang w:val="es-ES"/>
        </w:rPr>
        <w:t xml:space="preserve">era </w:t>
      </w:r>
      <w:r w:rsidRPr="00223A96">
        <w:rPr>
          <w:rFonts w:ascii="Times New Roman" w:eastAsia="Times New Roman" w:hAnsi="Times New Roman" w:cs="Times New Roman"/>
          <w:sz w:val="23"/>
          <w:szCs w:val="23"/>
          <w:lang w:val="es-ES"/>
        </w:rPr>
        <w:t xml:space="preserve">el enemigo </w:t>
      </w:r>
      <w:r w:rsidRPr="00223A96">
        <w:rPr>
          <w:rFonts w:ascii="Times New Roman" w:eastAsia="Times New Roman" w:hAnsi="Times New Roman" w:cs="Times New Roman"/>
          <w:sz w:val="23"/>
          <w:szCs w:val="23"/>
          <w:lang w:val="es-ES"/>
        </w:rPr>
        <w:t>que empieza a ganar la</w:t>
      </w:r>
      <w:r w:rsidRPr="00223A96">
        <w:rPr>
          <w:rFonts w:ascii="Times New Roman" w:eastAsia="Times New Roman" w:hAnsi="Times New Roman" w:cs="Times New Roman"/>
          <w:sz w:val="23"/>
          <w:szCs w:val="23"/>
          <w:lang w:val="es-ES"/>
        </w:rPr>
        <w:t xml:space="preserve"> lucha. La comunidad viene al rescate. Aarón y Hur, ayudan a </w:t>
      </w:r>
      <w:r w:rsidRPr="00223A96">
        <w:rPr>
          <w:rFonts w:ascii="Times New Roman" w:eastAsia="Times New Roman" w:hAnsi="Times New Roman" w:cs="Times New Roman"/>
          <w:sz w:val="23"/>
          <w:szCs w:val="23"/>
          <w:lang w:val="es-ES"/>
        </w:rPr>
        <w:t>levantar</w:t>
      </w:r>
      <w:r w:rsidRPr="00223A96">
        <w:rPr>
          <w:rFonts w:ascii="Times New Roman" w:eastAsia="Times New Roman" w:hAnsi="Times New Roman" w:cs="Times New Roman"/>
          <w:sz w:val="23"/>
          <w:szCs w:val="23"/>
          <w:lang w:val="es-ES"/>
        </w:rPr>
        <w:t xml:space="preserve"> los brazos de Moisés hasta que Israel </w:t>
      </w:r>
      <w:r w:rsidRPr="00223A96">
        <w:rPr>
          <w:rFonts w:ascii="Times New Roman" w:eastAsia="Times New Roman" w:hAnsi="Times New Roman" w:cs="Times New Roman"/>
          <w:sz w:val="23"/>
          <w:szCs w:val="23"/>
          <w:lang w:val="es-ES"/>
        </w:rPr>
        <w:t>obtiene la victoria</w:t>
      </w:r>
      <w:r w:rsidRPr="00223A96">
        <w:rPr>
          <w:rFonts w:ascii="Times New Roman" w:eastAsia="Times New Roman" w:hAnsi="Times New Roman" w:cs="Times New Roman"/>
          <w:sz w:val="23"/>
          <w:szCs w:val="23"/>
          <w:lang w:val="es-ES"/>
        </w:rPr>
        <w:t>.</w:t>
      </w:r>
    </w:p>
    <w:p w14:paraId="6AA377F7" w14:textId="77777777" w:rsidR="00261EC8" w:rsidRPr="00223A96" w:rsidRDefault="00261EC8" w:rsidP="00A844BB">
      <w:pPr>
        <w:spacing w:after="0"/>
        <w:jc w:val="both"/>
        <w:rPr>
          <w:rFonts w:ascii="Times New Roman" w:eastAsia="Times New Roman" w:hAnsi="Times New Roman" w:cs="Times New Roman"/>
          <w:sz w:val="10"/>
          <w:szCs w:val="10"/>
          <w:lang w:val="es-ES"/>
        </w:rPr>
      </w:pPr>
    </w:p>
    <w:p w14:paraId="3EA22BE8" w14:textId="321B2757" w:rsidR="00223A96" w:rsidRPr="00223A96" w:rsidRDefault="00223A96" w:rsidP="00A844BB">
      <w:pPr>
        <w:spacing w:after="0"/>
        <w:jc w:val="both"/>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En nuestra lectura de Lucas, la parábola presenta los personajes de un juez y una viuda. La palabra para ‘</w:t>
      </w:r>
      <w:r w:rsidRPr="00223A96">
        <w:rPr>
          <w:rFonts w:ascii="Times New Roman" w:eastAsia="Times New Roman" w:hAnsi="Times New Roman" w:cs="Times New Roman"/>
          <w:i/>
          <w:iCs/>
          <w:sz w:val="23"/>
          <w:szCs w:val="23"/>
          <w:lang w:val="es-ES"/>
        </w:rPr>
        <w:t xml:space="preserve">viuda’ </w:t>
      </w:r>
      <w:r w:rsidRPr="00223A96">
        <w:rPr>
          <w:rFonts w:ascii="Times New Roman" w:eastAsia="Times New Roman" w:hAnsi="Times New Roman" w:cs="Times New Roman"/>
          <w:sz w:val="23"/>
          <w:szCs w:val="23"/>
          <w:lang w:val="es-ES"/>
        </w:rPr>
        <w:t xml:space="preserve">en hebreo significa </w:t>
      </w:r>
      <w:r w:rsidRPr="00223A96">
        <w:rPr>
          <w:rFonts w:ascii="Times New Roman" w:eastAsia="Times New Roman" w:hAnsi="Times New Roman" w:cs="Times New Roman"/>
          <w:i/>
          <w:iCs/>
          <w:sz w:val="23"/>
          <w:szCs w:val="23"/>
          <w:lang w:val="es-ES"/>
        </w:rPr>
        <w:t xml:space="preserve">‘una incapaz de hablar’ </w:t>
      </w:r>
      <w:r w:rsidRPr="00223A96">
        <w:rPr>
          <w:rFonts w:ascii="Times New Roman" w:eastAsia="Times New Roman" w:hAnsi="Times New Roman" w:cs="Times New Roman"/>
          <w:sz w:val="23"/>
          <w:szCs w:val="23"/>
          <w:lang w:val="es-ES"/>
        </w:rPr>
        <w:t xml:space="preserve">Una viuda que ha perdido a su marido y a su portavoz hasta la muerte está </w:t>
      </w:r>
      <w:r w:rsidRPr="00223A96">
        <w:rPr>
          <w:rFonts w:ascii="Times New Roman" w:eastAsia="Times New Roman" w:hAnsi="Times New Roman" w:cs="Times New Roman"/>
          <w:sz w:val="23"/>
          <w:szCs w:val="23"/>
          <w:lang w:val="es-ES"/>
        </w:rPr>
        <w:t xml:space="preserve">en peor condición </w:t>
      </w:r>
      <w:r w:rsidRPr="00223A96">
        <w:rPr>
          <w:rFonts w:ascii="Times New Roman" w:eastAsia="Times New Roman" w:hAnsi="Times New Roman" w:cs="Times New Roman"/>
          <w:sz w:val="23"/>
          <w:szCs w:val="23"/>
          <w:lang w:val="es-ES"/>
        </w:rPr>
        <w:t>si su hijo mayor no está casado. Las leyes hebreas de herencia no consideraban la causa de las viudas. Como resultado, las viudas se convirtieron en un símbolo común de los explotados y oprimidos.</w:t>
      </w:r>
    </w:p>
    <w:p w14:paraId="29D49B74" w14:textId="77777777" w:rsidR="00261EC8" w:rsidRPr="00223A96" w:rsidRDefault="00261EC8" w:rsidP="00A844BB">
      <w:pPr>
        <w:spacing w:after="0"/>
        <w:jc w:val="both"/>
        <w:rPr>
          <w:rFonts w:ascii="Times New Roman" w:eastAsia="Times New Roman" w:hAnsi="Times New Roman" w:cs="Times New Roman"/>
          <w:sz w:val="10"/>
          <w:szCs w:val="10"/>
          <w:lang w:val="es-ES"/>
        </w:rPr>
      </w:pPr>
    </w:p>
    <w:p w14:paraId="5BB18BB9" w14:textId="59D50885" w:rsidR="00223A96" w:rsidRPr="00223A96" w:rsidRDefault="00223A96" w:rsidP="00A844BB">
      <w:pPr>
        <w:spacing w:after="0"/>
        <w:jc w:val="both"/>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 xml:space="preserve">Debido a que la viuda aparece sola en la parábola, podemos asumir que no tiene parientes varones que puedan </w:t>
      </w:r>
      <w:r w:rsidRPr="00223A96">
        <w:rPr>
          <w:rFonts w:ascii="Times New Roman" w:eastAsia="Times New Roman" w:hAnsi="Times New Roman" w:cs="Times New Roman"/>
          <w:sz w:val="23"/>
          <w:szCs w:val="23"/>
          <w:lang w:val="es-ES"/>
        </w:rPr>
        <w:t>dar la cara en su</w:t>
      </w:r>
      <w:r w:rsidRPr="00223A96">
        <w:rPr>
          <w:rFonts w:ascii="Times New Roman" w:eastAsia="Times New Roman" w:hAnsi="Times New Roman" w:cs="Times New Roman"/>
          <w:sz w:val="23"/>
          <w:szCs w:val="23"/>
          <w:lang w:val="es-ES"/>
        </w:rPr>
        <w:t xml:space="preserve"> nombre. Ella está verdaderamente sola y en una situación muy vulnerable. </w:t>
      </w:r>
      <w:r w:rsidRPr="00223A96">
        <w:rPr>
          <w:rFonts w:ascii="Times New Roman" w:eastAsia="Times New Roman" w:hAnsi="Times New Roman" w:cs="Times New Roman"/>
          <w:sz w:val="23"/>
          <w:szCs w:val="23"/>
          <w:lang w:val="es-ES"/>
        </w:rPr>
        <w:t>E</w:t>
      </w:r>
      <w:r w:rsidRPr="00223A96">
        <w:rPr>
          <w:rFonts w:ascii="Times New Roman" w:eastAsia="Times New Roman" w:hAnsi="Times New Roman" w:cs="Times New Roman"/>
          <w:sz w:val="23"/>
          <w:szCs w:val="23"/>
          <w:lang w:val="es-ES"/>
        </w:rPr>
        <w:t>stá desesperada. Ya privada de todo lo que tiene valor en esta sociedad no tiene nada que perder.</w:t>
      </w:r>
    </w:p>
    <w:p w14:paraId="4A4C125C" w14:textId="77777777" w:rsidR="00223A96" w:rsidRPr="00223A96" w:rsidRDefault="00223A96" w:rsidP="00A844BB">
      <w:pPr>
        <w:spacing w:after="0"/>
        <w:jc w:val="both"/>
        <w:rPr>
          <w:rFonts w:ascii="Times New Roman" w:eastAsia="Times New Roman" w:hAnsi="Times New Roman" w:cs="Times New Roman"/>
          <w:sz w:val="10"/>
          <w:szCs w:val="10"/>
          <w:lang w:val="es-ES"/>
        </w:rPr>
      </w:pPr>
    </w:p>
    <w:p w14:paraId="1AF87CFA" w14:textId="1AF42437" w:rsidR="00223A96" w:rsidRPr="00223A96" w:rsidRDefault="00223A96" w:rsidP="00A844BB">
      <w:pPr>
        <w:spacing w:after="0"/>
        <w:jc w:val="both"/>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La viuda “sigue viniendo” al juez. Recuerde</w:t>
      </w:r>
      <w:r w:rsidRPr="00223A96">
        <w:rPr>
          <w:rFonts w:ascii="Times New Roman" w:eastAsia="Times New Roman" w:hAnsi="Times New Roman" w:cs="Times New Roman"/>
          <w:sz w:val="23"/>
          <w:szCs w:val="23"/>
          <w:lang w:val="es-ES"/>
        </w:rPr>
        <w:t>n</w:t>
      </w:r>
      <w:r w:rsidRPr="00223A96">
        <w:rPr>
          <w:rFonts w:ascii="Times New Roman" w:eastAsia="Times New Roman" w:hAnsi="Times New Roman" w:cs="Times New Roman"/>
          <w:sz w:val="23"/>
          <w:szCs w:val="23"/>
          <w:lang w:val="es-ES"/>
        </w:rPr>
        <w:t xml:space="preserve"> que esto no es una audiencia privada, sino un evento público. Todo el mundo es testigo. El juez es un carácter común. Si él fuera observante de la Torá, se sentiría obligado a cuidar especialmente a la viuda. </w:t>
      </w:r>
      <w:r w:rsidRPr="00223A96">
        <w:rPr>
          <w:rFonts w:ascii="Times New Roman" w:eastAsia="Times New Roman" w:hAnsi="Times New Roman" w:cs="Times New Roman"/>
          <w:sz w:val="23"/>
          <w:szCs w:val="23"/>
          <w:lang w:val="es-ES"/>
        </w:rPr>
        <w:t>Por lo menos</w:t>
      </w:r>
      <w:r w:rsidRPr="00223A96">
        <w:rPr>
          <w:rFonts w:ascii="Times New Roman" w:eastAsia="Times New Roman" w:hAnsi="Times New Roman" w:cs="Times New Roman"/>
          <w:sz w:val="23"/>
          <w:szCs w:val="23"/>
          <w:lang w:val="es-ES"/>
        </w:rPr>
        <w:t xml:space="preserve">, podría temer la ‘maldición’ por no hacer justicia por la viuda (Deuteronomio 27:19). El juez no es ninguno de estos. Él profesa que es </w:t>
      </w:r>
      <w:r w:rsidRPr="00223A96">
        <w:rPr>
          <w:rFonts w:ascii="Times New Roman" w:eastAsia="Times New Roman" w:hAnsi="Times New Roman" w:cs="Times New Roman"/>
          <w:sz w:val="23"/>
          <w:szCs w:val="23"/>
          <w:lang w:val="es-ES"/>
        </w:rPr>
        <w:t xml:space="preserve">un </w:t>
      </w:r>
      <w:r w:rsidRPr="00223A96">
        <w:rPr>
          <w:rFonts w:ascii="Times New Roman" w:eastAsia="Times New Roman" w:hAnsi="Times New Roman" w:cs="Times New Roman"/>
          <w:sz w:val="23"/>
          <w:szCs w:val="23"/>
          <w:lang w:val="es-ES"/>
        </w:rPr>
        <w:t xml:space="preserve">desvergonzado y </w:t>
      </w:r>
      <w:r w:rsidRPr="00223A96">
        <w:rPr>
          <w:rFonts w:ascii="Times New Roman" w:eastAsia="Times New Roman" w:hAnsi="Times New Roman" w:cs="Times New Roman"/>
          <w:sz w:val="23"/>
          <w:szCs w:val="23"/>
          <w:lang w:val="es-ES"/>
        </w:rPr>
        <w:t xml:space="preserve">que </w:t>
      </w:r>
      <w:r w:rsidRPr="00223A96">
        <w:rPr>
          <w:rFonts w:ascii="Times New Roman" w:eastAsia="Times New Roman" w:hAnsi="Times New Roman" w:cs="Times New Roman"/>
          <w:sz w:val="23"/>
          <w:szCs w:val="23"/>
          <w:lang w:val="es-ES"/>
        </w:rPr>
        <w:t>no le importa lo que alguien más piense.</w:t>
      </w:r>
      <w:r w:rsidRPr="00223A96">
        <w:rPr>
          <w:rFonts w:ascii="Times New Roman" w:eastAsia="Times New Roman" w:hAnsi="Times New Roman" w:cs="Times New Roman"/>
          <w:sz w:val="23"/>
          <w:szCs w:val="23"/>
          <w:lang w:val="es-ES"/>
        </w:rPr>
        <w:t xml:space="preserve"> </w:t>
      </w:r>
      <w:r w:rsidRPr="00223A96">
        <w:rPr>
          <w:rFonts w:ascii="Times New Roman" w:eastAsia="Times New Roman" w:hAnsi="Times New Roman" w:cs="Times New Roman"/>
          <w:sz w:val="23"/>
          <w:szCs w:val="23"/>
          <w:lang w:val="es-ES"/>
        </w:rPr>
        <w:t xml:space="preserve">¿Pero lo es? Más tarde dice que esta mujer le va a </w:t>
      </w:r>
      <w:r w:rsidRPr="00223A96">
        <w:rPr>
          <w:rFonts w:ascii="Times New Roman" w:eastAsia="Times New Roman" w:hAnsi="Times New Roman" w:cs="Times New Roman"/>
          <w:i/>
          <w:iCs/>
          <w:sz w:val="23"/>
          <w:szCs w:val="23"/>
          <w:lang w:val="es-ES"/>
        </w:rPr>
        <w:t>"poner un ojo morado"</w:t>
      </w:r>
      <w:r w:rsidRPr="00223A96">
        <w:rPr>
          <w:rFonts w:ascii="Times New Roman" w:eastAsia="Times New Roman" w:hAnsi="Times New Roman" w:cs="Times New Roman"/>
          <w:sz w:val="23"/>
          <w:szCs w:val="23"/>
          <w:lang w:val="es-ES"/>
        </w:rPr>
        <w:t xml:space="preserve"> (en griego), es decir, avergonzarlo.</w:t>
      </w:r>
    </w:p>
    <w:p w14:paraId="54692460" w14:textId="77777777" w:rsidR="00261EC8" w:rsidRPr="00223A96" w:rsidRDefault="00261EC8" w:rsidP="00A844BB">
      <w:pPr>
        <w:spacing w:after="0"/>
        <w:jc w:val="both"/>
        <w:rPr>
          <w:rFonts w:ascii="Times New Roman" w:eastAsia="Times New Roman" w:hAnsi="Times New Roman" w:cs="Times New Roman"/>
          <w:sz w:val="10"/>
          <w:szCs w:val="10"/>
          <w:lang w:val="es-ES"/>
        </w:rPr>
      </w:pPr>
    </w:p>
    <w:p w14:paraId="6828861C" w14:textId="0C7DE87D" w:rsidR="001E4ADA" w:rsidRPr="00223A96" w:rsidRDefault="00223A96" w:rsidP="00223A96">
      <w:pPr>
        <w:spacing w:after="0"/>
        <w:rPr>
          <w:rFonts w:ascii="Times New Roman" w:eastAsia="Times New Roman" w:hAnsi="Times New Roman" w:cs="Times New Roman"/>
          <w:sz w:val="23"/>
          <w:szCs w:val="23"/>
          <w:lang w:val="es-ES"/>
        </w:rPr>
      </w:pPr>
      <w:r w:rsidRPr="00223A96">
        <w:rPr>
          <w:rFonts w:ascii="Times New Roman" w:eastAsia="Times New Roman" w:hAnsi="Times New Roman" w:cs="Times New Roman"/>
          <w:sz w:val="23"/>
          <w:szCs w:val="23"/>
          <w:lang w:val="es-ES"/>
        </w:rPr>
        <w:t>Al acosar públicamente al juez todos los días, la mujer avergüenza a una persona desvergonzada. Y el juez que dice que no le importa cede a la presión debido a la comunidad. Los tribunales de justicia no se ocupan tanto de la justicia como de avergonzar a los culpables. El juez se vería dañado por los chismes que informaban de que estaba avergonzado por una mujer, y su carrera habría terminado.</w:t>
      </w:r>
      <w:r w:rsidRPr="00223A96">
        <w:rPr>
          <w:rFonts w:ascii="Times New Roman" w:eastAsia="Times New Roman" w:hAnsi="Times New Roman" w:cs="Times New Roman"/>
          <w:sz w:val="23"/>
          <w:szCs w:val="23"/>
          <w:lang w:val="es-ES"/>
        </w:rPr>
        <w:t xml:space="preserve"> </w:t>
      </w:r>
      <w:r w:rsidRPr="00223A96">
        <w:rPr>
          <w:rFonts w:ascii="Times New Roman" w:eastAsia="Times New Roman" w:hAnsi="Times New Roman" w:cs="Times New Roman"/>
          <w:sz w:val="23"/>
          <w:szCs w:val="23"/>
          <w:lang w:val="es-ES"/>
        </w:rPr>
        <w:t>No debemos subestimar el poder de reclutar a otros en oración y solidaridad, confiando en que el Dios, que se preocupa, responderá a nuestra perseverancia y oración comunitarias. </w:t>
      </w:r>
      <w:r w:rsidRPr="00223A96">
        <w:rPr>
          <w:rFonts w:ascii="Times New Roman" w:eastAsia="Times New Roman" w:hAnsi="Times New Roman" w:cs="Times New Roman"/>
          <w:sz w:val="23"/>
          <w:szCs w:val="23"/>
          <w:lang w:val="es-ES"/>
        </w:rPr>
        <w:br/>
      </w:r>
      <w:r w:rsidRPr="00223A96">
        <w:rPr>
          <w:rFonts w:ascii="Times New Roman" w:eastAsia="Times New Roman" w:hAnsi="Times New Roman" w:cs="Times New Roman"/>
          <w:sz w:val="23"/>
          <w:szCs w:val="23"/>
          <w:lang w:val="es-ES"/>
        </w:rPr>
        <w:br/>
        <w:t>paz</w:t>
      </w:r>
      <w:bookmarkEnd w:id="4"/>
      <w:r w:rsidRPr="00223A96">
        <w:rPr>
          <w:rFonts w:ascii="Times New Roman" w:eastAsia="Times New Roman" w:hAnsi="Times New Roman" w:cs="Times New Roman"/>
          <w:sz w:val="23"/>
          <w:szCs w:val="23"/>
          <w:lang w:val="es-ES"/>
        </w:rPr>
        <w:tab/>
      </w:r>
      <w:r w:rsidRPr="00223A96">
        <w:rPr>
          <w:rFonts w:ascii="Times New Roman" w:eastAsia="Times New Roman" w:hAnsi="Times New Roman" w:cs="Times New Roman"/>
          <w:sz w:val="23"/>
          <w:szCs w:val="23"/>
          <w:lang w:val="es-ES"/>
        </w:rPr>
        <w:tab/>
      </w:r>
      <w:r w:rsidR="00000000" w:rsidRPr="00223A96">
        <w:rPr>
          <w:rFonts w:ascii="Vivaldi" w:eastAsia="Vivaldi" w:hAnsi="Vivaldi" w:cs="Vivaldi"/>
          <w:b/>
          <w:color w:val="0070C0"/>
          <w:sz w:val="28"/>
          <w:szCs w:val="28"/>
          <w:lang w:val="es-ES"/>
        </w:rPr>
        <w:t>Fr Ron</w:t>
      </w:r>
      <w:r w:rsidR="00000000" w:rsidRPr="00223A96">
        <w:rPr>
          <w:b/>
          <w:color w:val="366091"/>
          <w:lang w:val="es-ES"/>
        </w:rPr>
        <w:tab/>
      </w:r>
      <w:r w:rsidR="00000000" w:rsidRPr="00223A96">
        <w:rPr>
          <w:b/>
          <w:lang w:val="es-ES"/>
        </w:rPr>
        <w:t xml:space="preserve">                </w:t>
      </w:r>
      <w:r w:rsidR="00000000" w:rsidRPr="00223A96">
        <w:rPr>
          <w:i/>
          <w:lang w:val="es-ES"/>
        </w:rPr>
        <w:t>Esta carta está en españ</w:t>
      </w:r>
      <w:r w:rsidR="00000000" w:rsidRPr="00223A96">
        <w:rPr>
          <w:i/>
          <w:sz w:val="20"/>
          <w:szCs w:val="20"/>
          <w:lang w:val="es-ES"/>
        </w:rPr>
        <w:t xml:space="preserve">ol en el sitio web: </w:t>
      </w:r>
      <w:hyperlink r:id="rId9">
        <w:r w:rsidR="001E4ADA" w:rsidRPr="00223A96">
          <w:rPr>
            <w:i/>
            <w:color w:val="0000FF"/>
            <w:sz w:val="20"/>
            <w:szCs w:val="20"/>
            <w:u w:val="single"/>
            <w:lang w:val="es-ES"/>
          </w:rPr>
          <w:t>www.anne.church</w:t>
        </w:r>
      </w:hyperlink>
      <w:r w:rsidR="00000000" w:rsidRPr="00223A96">
        <w:rPr>
          <w:lang w:val="es-ES"/>
        </w:rPr>
        <w:tab/>
      </w:r>
      <w:r w:rsidR="00000000" w:rsidRPr="00223A96">
        <w:rPr>
          <w:lang w:val="es-ES"/>
        </w:rPr>
        <w:tab/>
      </w:r>
    </w:p>
    <w:sectPr w:rsidR="001E4ADA" w:rsidRPr="00223A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ivaldi">
    <w:panose1 w:val="03020602050506090804"/>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03A8A"/>
    <w:multiLevelType w:val="hybridMultilevel"/>
    <w:tmpl w:val="E24A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C72AA"/>
    <w:multiLevelType w:val="hybridMultilevel"/>
    <w:tmpl w:val="566C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20433">
    <w:abstractNumId w:val="1"/>
  </w:num>
  <w:num w:numId="2" w16cid:durableId="208961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DA"/>
    <w:rsid w:val="0002457C"/>
    <w:rsid w:val="00054B22"/>
    <w:rsid w:val="000B5DD5"/>
    <w:rsid w:val="0018675E"/>
    <w:rsid w:val="001E4ADA"/>
    <w:rsid w:val="00216523"/>
    <w:rsid w:val="00223A96"/>
    <w:rsid w:val="002270F9"/>
    <w:rsid w:val="00261EC8"/>
    <w:rsid w:val="002836D8"/>
    <w:rsid w:val="002E06E3"/>
    <w:rsid w:val="003A1C82"/>
    <w:rsid w:val="003D72EA"/>
    <w:rsid w:val="00433679"/>
    <w:rsid w:val="00443078"/>
    <w:rsid w:val="00457CED"/>
    <w:rsid w:val="00470F1F"/>
    <w:rsid w:val="004E2B67"/>
    <w:rsid w:val="00557008"/>
    <w:rsid w:val="00573AD3"/>
    <w:rsid w:val="005D6450"/>
    <w:rsid w:val="00691C0E"/>
    <w:rsid w:val="006D7A4B"/>
    <w:rsid w:val="007E59A1"/>
    <w:rsid w:val="00806359"/>
    <w:rsid w:val="008F2170"/>
    <w:rsid w:val="00917846"/>
    <w:rsid w:val="00A844BB"/>
    <w:rsid w:val="00A96E8E"/>
    <w:rsid w:val="00B03F72"/>
    <w:rsid w:val="00B94712"/>
    <w:rsid w:val="00C402BA"/>
    <w:rsid w:val="00C42B24"/>
    <w:rsid w:val="00CE2B89"/>
    <w:rsid w:val="00DF22B9"/>
    <w:rsid w:val="00E00783"/>
    <w:rsid w:val="00ED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E8D9"/>
  <w15:docId w15:val="{E7C4B2A6-20F1-4024-B4E1-D33FDDED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15770A"/>
    <w:rPr>
      <w:color w:val="0000FF" w:themeColor="hyperlink"/>
      <w:u w:val="single"/>
    </w:rPr>
  </w:style>
  <w:style w:type="character" w:styleId="UnresolvedMention">
    <w:name w:val="Unresolved Mention"/>
    <w:basedOn w:val="DefaultParagraphFont"/>
    <w:uiPriority w:val="99"/>
    <w:semiHidden/>
    <w:unhideWhenUsed/>
    <w:rsid w:val="0015770A"/>
    <w:rPr>
      <w:color w:val="605E5C"/>
      <w:shd w:val="clear" w:color="auto" w:fill="E1DFDD"/>
    </w:rPr>
  </w:style>
  <w:style w:type="character" w:styleId="PlaceholderText">
    <w:name w:val="Placeholder Text"/>
    <w:basedOn w:val="DefaultParagraphFont"/>
    <w:uiPriority w:val="99"/>
    <w:semiHidden/>
    <w:rsid w:val="00127FD9"/>
    <w:rPr>
      <w:color w:val="666666"/>
    </w:rPr>
  </w:style>
  <w:style w:type="paragraph" w:styleId="ListParagraph">
    <w:name w:val="List Paragraph"/>
    <w:basedOn w:val="Normal"/>
    <w:uiPriority w:val="34"/>
    <w:qFormat/>
    <w:rsid w:val="002A120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nn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qtBgCChtlj/zoIzNTc2sUlNqg==">CgMxLjAyCGguZ2pkZ3hzOAByITF0SjhWc19LelNYd1FyMnNtSWtoNGRRSXNFYVVpMXZScA==</go:docsCustomData>
</go:gDocsCustomXmlDataStorage>
</file>

<file path=customXml/itemProps1.xml><?xml version="1.0" encoding="utf-8"?>
<ds:datastoreItem xmlns:ds="http://schemas.openxmlformats.org/officeDocument/2006/customXml" ds:itemID="{EE4C1153-C6E2-41E8-9BE8-F7F0A4D324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FrRon</dc:creator>
  <cp:lastModifiedBy>Liturgy</cp:lastModifiedBy>
  <cp:revision>3</cp:revision>
  <cp:lastPrinted>2025-10-14T21:45:00Z</cp:lastPrinted>
  <dcterms:created xsi:type="dcterms:W3CDTF">2025-10-15T17:47:00Z</dcterms:created>
  <dcterms:modified xsi:type="dcterms:W3CDTF">2025-10-15T18:06:00Z</dcterms:modified>
</cp:coreProperties>
</file>